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97114" w14:textId="77777777" w:rsidR="003C5D09" w:rsidRDefault="005C3077" w:rsidP="007C44E4">
      <w:pPr>
        <w:jc w:val="both"/>
        <w:rPr>
          <w:rFonts w:asciiTheme="majorHAnsi" w:hAnsiTheme="majorHAnsi"/>
        </w:rPr>
      </w:pPr>
      <w:r w:rsidRPr="004A25F0">
        <w:rPr>
          <w:rFonts w:asciiTheme="majorHAnsi" w:hAnsiTheme="majorHAnsi"/>
        </w:rPr>
        <w:t>171020</w:t>
      </w:r>
      <w:r>
        <w:rPr>
          <w:rFonts w:asciiTheme="majorHAnsi" w:hAnsiTheme="majorHAnsi"/>
        </w:rPr>
        <w:t>_PPU-KRLE_uke_42_2017_NY_TROSLOV</w:t>
      </w:r>
    </w:p>
    <w:p w14:paraId="3C63EF3F" w14:textId="77777777" w:rsidR="00817FC0" w:rsidRDefault="00817FC0" w:rsidP="007C44E4">
      <w:pPr>
        <w:jc w:val="both"/>
        <w:rPr>
          <w:rFonts w:asciiTheme="majorHAnsi" w:hAnsiTheme="majorHAnsi"/>
        </w:rPr>
      </w:pPr>
    </w:p>
    <w:p w14:paraId="60DE1BB3" w14:textId="77777777" w:rsidR="00817FC0" w:rsidRDefault="00817FC0" w:rsidP="007C44E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Høringsfrist høsten 2017</w:t>
      </w:r>
    </w:p>
    <w:p w14:paraId="43D99DBC" w14:textId="77777777" w:rsidR="00817FC0" w:rsidRDefault="00817FC0" w:rsidP="007C44E4">
      <w:pPr>
        <w:jc w:val="both"/>
        <w:rPr>
          <w:rFonts w:asciiTheme="majorHAnsi" w:hAnsiTheme="majorHAnsi"/>
        </w:rPr>
      </w:pPr>
    </w:p>
    <w:p w14:paraId="0E850ADE" w14:textId="77777777" w:rsidR="00817FC0" w:rsidRPr="00817FC0" w:rsidRDefault="00817FC0" w:rsidP="007C44E4">
      <w:pPr>
        <w:jc w:val="both"/>
        <w:rPr>
          <w:rFonts w:asciiTheme="majorHAnsi" w:hAnsiTheme="majorHAnsi"/>
          <w:b/>
        </w:rPr>
      </w:pPr>
      <w:r w:rsidRPr="00817FC0">
        <w:rPr>
          <w:rFonts w:asciiTheme="majorHAnsi" w:hAnsiTheme="majorHAnsi"/>
          <w:b/>
        </w:rPr>
        <w:t>Kilde</w:t>
      </w:r>
    </w:p>
    <w:p w14:paraId="20FEAAC3" w14:textId="77777777" w:rsidR="00817FC0" w:rsidRDefault="00817FC0" w:rsidP="007C44E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Vårt Land 5. Oktober 2017</w:t>
      </w:r>
    </w:p>
    <w:p w14:paraId="64E9B296" w14:textId="77777777" w:rsidR="00817FC0" w:rsidRDefault="00817FC0" w:rsidP="007C44E4">
      <w:pPr>
        <w:jc w:val="both"/>
        <w:rPr>
          <w:rFonts w:asciiTheme="majorHAnsi" w:hAnsiTheme="majorHAnsi"/>
        </w:rPr>
      </w:pPr>
    </w:p>
    <w:p w14:paraId="747503B9" w14:textId="77777777" w:rsidR="00817FC0" w:rsidRPr="00817FC0" w:rsidRDefault="00817FC0" w:rsidP="007C44E4">
      <w:pPr>
        <w:jc w:val="both"/>
        <w:rPr>
          <w:rFonts w:asciiTheme="majorHAnsi" w:hAnsiTheme="majorHAnsi"/>
          <w:b/>
          <w:sz w:val="40"/>
        </w:rPr>
      </w:pPr>
      <w:r w:rsidRPr="00817FC0">
        <w:rPr>
          <w:rFonts w:asciiTheme="majorHAnsi" w:hAnsiTheme="majorHAnsi"/>
          <w:b/>
          <w:sz w:val="40"/>
        </w:rPr>
        <w:t>Ny lov om tros- og livssynssamfunn</w:t>
      </w:r>
    </w:p>
    <w:p w14:paraId="481CCB3D" w14:textId="305C1181" w:rsidR="00817FC0" w:rsidRDefault="005C410D" w:rsidP="007C44E4">
      <w:pPr>
        <w:jc w:val="both"/>
        <w:rPr>
          <w:rFonts w:asciiTheme="majorHAnsi" w:hAnsiTheme="majorHAnsi"/>
        </w:rPr>
      </w:pPr>
      <w:hyperlink r:id="rId8" w:history="1">
        <w:r w:rsidR="00F1401B" w:rsidRPr="00B652AC">
          <w:rPr>
            <w:rStyle w:val="Hyperkobling"/>
            <w:rFonts w:asciiTheme="majorHAnsi" w:hAnsiTheme="majorHAnsi"/>
          </w:rPr>
          <w:t>https://www.regjeringen.no/contentassets/3e1f412509d348f28dc19343779026b5/no/pdfs/horingsnotat-forslag-til-ny-lov-om-tros--og-livssy.pdf</w:t>
        </w:r>
      </w:hyperlink>
      <w:r w:rsidR="00F1401B">
        <w:rPr>
          <w:rFonts w:asciiTheme="majorHAnsi" w:hAnsiTheme="majorHAnsi"/>
        </w:rPr>
        <w:t xml:space="preserve"> </w:t>
      </w:r>
    </w:p>
    <w:p w14:paraId="57185868" w14:textId="77777777" w:rsidR="00F1401B" w:rsidRDefault="00F1401B" w:rsidP="007C44E4">
      <w:pPr>
        <w:jc w:val="both"/>
        <w:rPr>
          <w:rFonts w:asciiTheme="majorHAnsi" w:hAnsiTheme="majorHAnsi"/>
        </w:rPr>
      </w:pPr>
    </w:p>
    <w:p w14:paraId="5C045FC0" w14:textId="77777777" w:rsidR="00F1401B" w:rsidRDefault="00F1401B" w:rsidP="007C44E4">
      <w:pPr>
        <w:jc w:val="both"/>
        <w:rPr>
          <w:rFonts w:asciiTheme="majorHAnsi" w:hAnsiTheme="majorHAnsi"/>
        </w:rPr>
      </w:pPr>
    </w:p>
    <w:p w14:paraId="37C61F76" w14:textId="56F0C561" w:rsidR="00A72D6C" w:rsidRDefault="00A72D6C" w:rsidP="007C44E4">
      <w:pPr>
        <w:jc w:val="both"/>
        <w:rPr>
          <w:rFonts w:asciiTheme="majorHAnsi" w:hAnsiTheme="majorHAnsi"/>
        </w:rPr>
      </w:pPr>
      <w:r w:rsidRPr="00A72D6C">
        <w:rPr>
          <w:rFonts w:asciiTheme="majorHAnsi" w:hAnsiTheme="majorHAnsi"/>
          <w:b/>
          <w:i/>
        </w:rPr>
        <w:t>Hjelpekilden</w:t>
      </w:r>
      <w:r>
        <w:rPr>
          <w:rFonts w:asciiTheme="majorHAnsi" w:hAnsiTheme="majorHAnsi"/>
        </w:rPr>
        <w:t xml:space="preserve"> kommenterer lovforslaget</w:t>
      </w:r>
    </w:p>
    <w:p w14:paraId="644AAB07" w14:textId="75D1B3C0" w:rsidR="00A72D6C" w:rsidRPr="00A72D6C" w:rsidRDefault="005C410D" w:rsidP="00A72D6C">
      <w:pPr>
        <w:pStyle w:val="Listeavsnitt"/>
        <w:numPr>
          <w:ilvl w:val="0"/>
          <w:numId w:val="1"/>
        </w:numPr>
        <w:jc w:val="both"/>
        <w:rPr>
          <w:rFonts w:asciiTheme="majorHAnsi" w:hAnsiTheme="majorHAnsi"/>
        </w:rPr>
      </w:pPr>
      <w:hyperlink r:id="rId9" w:history="1">
        <w:r w:rsidR="00A72D6C" w:rsidRPr="00A72D6C">
          <w:rPr>
            <w:rStyle w:val="Hyperkobling"/>
            <w:rFonts w:asciiTheme="majorHAnsi" w:hAnsiTheme="majorHAnsi"/>
          </w:rPr>
          <w:t>https://frivillig.no/hjelpekilden</w:t>
        </w:r>
      </w:hyperlink>
    </w:p>
    <w:p w14:paraId="5CD2D51A" w14:textId="2BB1D76C" w:rsidR="00A72D6C" w:rsidRDefault="005C410D" w:rsidP="00A72D6C">
      <w:pPr>
        <w:pStyle w:val="Listeavsnitt"/>
        <w:numPr>
          <w:ilvl w:val="0"/>
          <w:numId w:val="1"/>
        </w:numPr>
        <w:jc w:val="both"/>
        <w:rPr>
          <w:rFonts w:asciiTheme="majorHAnsi" w:hAnsiTheme="majorHAnsi"/>
        </w:rPr>
      </w:pPr>
      <w:hyperlink r:id="rId10" w:history="1">
        <w:proofErr w:type="gramStart"/>
        <w:r w:rsidR="00A72D6C" w:rsidRPr="00A97651">
          <w:rPr>
            <w:rStyle w:val="Hyperkobling"/>
            <w:rFonts w:asciiTheme="majorHAnsi" w:hAnsiTheme="majorHAnsi"/>
          </w:rPr>
          <w:t>https://snl.no/Hjelpekilden</w:t>
        </w:r>
      </w:hyperlink>
      <w:r w:rsidR="00A72D6C">
        <w:rPr>
          <w:rFonts w:asciiTheme="majorHAnsi" w:hAnsiTheme="majorHAnsi"/>
        </w:rPr>
        <w:t xml:space="preserve"> </w:t>
      </w:r>
      <w:r w:rsidR="0004759D">
        <w:rPr>
          <w:rFonts w:asciiTheme="majorHAnsi" w:hAnsiTheme="majorHAnsi"/>
        </w:rPr>
        <w:t xml:space="preserve"> (</w:t>
      </w:r>
      <w:proofErr w:type="gramEnd"/>
      <w:r w:rsidR="0004759D">
        <w:rPr>
          <w:rFonts w:asciiTheme="majorHAnsi" w:hAnsiTheme="majorHAnsi"/>
        </w:rPr>
        <w:t xml:space="preserve">”Spesielle” trossamfunn </w:t>
      </w:r>
      <w:proofErr w:type="spellStart"/>
      <w:r w:rsidR="0004759D">
        <w:rPr>
          <w:rFonts w:asciiTheme="majorHAnsi" w:hAnsiTheme="majorHAnsi"/>
        </w:rPr>
        <w:t>iflg</w:t>
      </w:r>
      <w:proofErr w:type="spellEnd"/>
      <w:r w:rsidR="0004759D">
        <w:rPr>
          <w:rFonts w:asciiTheme="majorHAnsi" w:hAnsiTheme="majorHAnsi"/>
        </w:rPr>
        <w:t>. Hjelpekilden)</w:t>
      </w:r>
    </w:p>
    <w:p w14:paraId="1A6C2D6E" w14:textId="4BC3E5B0" w:rsidR="0004759D" w:rsidRDefault="0004759D" w:rsidP="00A72D6C">
      <w:pPr>
        <w:pStyle w:val="Listeavsnit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Hilde </w:t>
      </w:r>
      <w:proofErr w:type="spellStart"/>
      <w:r>
        <w:rPr>
          <w:rFonts w:asciiTheme="majorHAnsi" w:hAnsiTheme="majorHAnsi"/>
        </w:rPr>
        <w:t>Langvann</w:t>
      </w:r>
      <w:proofErr w:type="spellEnd"/>
      <w:r>
        <w:rPr>
          <w:rFonts w:asciiTheme="majorHAnsi" w:hAnsiTheme="majorHAnsi"/>
        </w:rPr>
        <w:t>, daglig leder i Hjelpekilden - blogg:</w:t>
      </w:r>
    </w:p>
    <w:p w14:paraId="392ED4D5" w14:textId="7A443210" w:rsidR="0004759D" w:rsidRDefault="005C410D" w:rsidP="0004759D">
      <w:pPr>
        <w:pStyle w:val="Listeavsnitt"/>
        <w:jc w:val="both"/>
        <w:rPr>
          <w:rFonts w:asciiTheme="majorHAnsi" w:hAnsiTheme="majorHAnsi"/>
        </w:rPr>
      </w:pPr>
      <w:hyperlink r:id="rId11" w:history="1">
        <w:r w:rsidR="0004759D" w:rsidRPr="00A97651">
          <w:rPr>
            <w:rStyle w:val="Hyperkobling"/>
            <w:rFonts w:asciiTheme="majorHAnsi" w:hAnsiTheme="majorHAnsi"/>
          </w:rPr>
          <w:t>http://www.hjelpekilden.no/blogg/religis-diagnostikk</w:t>
        </w:r>
      </w:hyperlink>
      <w:r w:rsidR="0004759D">
        <w:rPr>
          <w:rFonts w:asciiTheme="majorHAnsi" w:hAnsiTheme="majorHAnsi"/>
        </w:rPr>
        <w:t xml:space="preserve"> </w:t>
      </w:r>
    </w:p>
    <w:p w14:paraId="74BCAE94" w14:textId="77777777" w:rsidR="00A72D6C" w:rsidRDefault="00A72D6C" w:rsidP="0004759D">
      <w:pPr>
        <w:pStyle w:val="Listeavsnitt"/>
        <w:jc w:val="both"/>
        <w:rPr>
          <w:rFonts w:asciiTheme="majorHAnsi" w:hAnsiTheme="majorHAnsi"/>
        </w:rPr>
      </w:pPr>
    </w:p>
    <w:p w14:paraId="3A24BA9E" w14:textId="25417B09" w:rsidR="00A72D6C" w:rsidRDefault="00A72D6C" w:rsidP="00A72D6C">
      <w:pPr>
        <w:jc w:val="both"/>
        <w:rPr>
          <w:rFonts w:asciiTheme="majorHAnsi" w:hAnsiTheme="majorHAnsi"/>
        </w:rPr>
      </w:pPr>
      <w:r w:rsidRPr="00A72D6C">
        <w:rPr>
          <w:rFonts w:asciiTheme="majorHAnsi" w:hAnsiTheme="majorHAnsi"/>
          <w:b/>
          <w:i/>
        </w:rPr>
        <w:t>Guds menighet</w:t>
      </w:r>
      <w:r>
        <w:rPr>
          <w:rFonts w:asciiTheme="majorHAnsi" w:hAnsiTheme="majorHAnsi"/>
        </w:rPr>
        <w:t xml:space="preserve">, eksempel </w:t>
      </w:r>
      <w:proofErr w:type="gramStart"/>
      <w:r>
        <w:rPr>
          <w:rFonts w:asciiTheme="majorHAnsi" w:hAnsiTheme="majorHAnsi"/>
        </w:rPr>
        <w:t>på ”spesielle</w:t>
      </w:r>
      <w:proofErr w:type="gramEnd"/>
      <w:r>
        <w:rPr>
          <w:rFonts w:asciiTheme="majorHAnsi" w:hAnsiTheme="majorHAnsi"/>
        </w:rPr>
        <w:t>” religiøse trossamfunn</w:t>
      </w:r>
      <w:r w:rsidR="0004759D">
        <w:rPr>
          <w:rFonts w:asciiTheme="majorHAnsi" w:hAnsiTheme="majorHAnsi"/>
        </w:rPr>
        <w:t xml:space="preserve"> (angitt av Hjelpekilden)</w:t>
      </w:r>
      <w:r>
        <w:rPr>
          <w:rFonts w:asciiTheme="majorHAnsi" w:hAnsiTheme="majorHAnsi"/>
        </w:rPr>
        <w:t>:</w:t>
      </w:r>
    </w:p>
    <w:p w14:paraId="20C3177C" w14:textId="3D25F88B" w:rsidR="00A72D6C" w:rsidRPr="00A72D6C" w:rsidRDefault="005C410D" w:rsidP="00A72D6C">
      <w:pPr>
        <w:jc w:val="both"/>
        <w:rPr>
          <w:rFonts w:asciiTheme="majorHAnsi" w:hAnsiTheme="majorHAnsi"/>
        </w:rPr>
      </w:pPr>
      <w:hyperlink r:id="rId12" w:history="1">
        <w:r w:rsidR="00A72D6C" w:rsidRPr="00A97651">
          <w:rPr>
            <w:rStyle w:val="Hyperkobling"/>
            <w:rFonts w:asciiTheme="majorHAnsi" w:hAnsiTheme="majorHAnsi"/>
          </w:rPr>
          <w:t>http://www.hjelpekilden.no/guds-menighet---historie.html</w:t>
        </w:r>
      </w:hyperlink>
      <w:r w:rsidR="00A72D6C">
        <w:rPr>
          <w:rFonts w:asciiTheme="majorHAnsi" w:hAnsiTheme="majorHAnsi"/>
        </w:rPr>
        <w:t xml:space="preserve"> </w:t>
      </w:r>
      <w:r w:rsidR="00A72D6C" w:rsidRPr="00A72D6C">
        <w:rPr>
          <w:rFonts w:asciiTheme="majorHAnsi" w:hAnsiTheme="majorHAnsi"/>
        </w:rPr>
        <w:t xml:space="preserve"> </w:t>
      </w:r>
    </w:p>
    <w:p w14:paraId="46B1CE2E" w14:textId="77777777" w:rsidR="00A72D6C" w:rsidRDefault="00A72D6C" w:rsidP="007C44E4">
      <w:pPr>
        <w:jc w:val="both"/>
        <w:rPr>
          <w:rFonts w:asciiTheme="majorHAnsi" w:hAnsiTheme="majorHAnsi"/>
        </w:rPr>
      </w:pPr>
    </w:p>
    <w:p w14:paraId="13ADC6E5" w14:textId="2BC82A6B" w:rsidR="00817FC0" w:rsidRDefault="00817FC0" w:rsidP="007C44E4">
      <w:pPr>
        <w:jc w:val="both"/>
        <w:rPr>
          <w:rFonts w:asciiTheme="majorHAnsi" w:hAnsiTheme="majorHAnsi"/>
        </w:rPr>
      </w:pPr>
      <w:r w:rsidRPr="00DE2DFE">
        <w:rPr>
          <w:rFonts w:asciiTheme="majorHAnsi" w:hAnsiTheme="majorHAnsi"/>
          <w:b/>
        </w:rPr>
        <w:t xml:space="preserve">Vedr </w:t>
      </w:r>
      <w:proofErr w:type="gramStart"/>
      <w:r w:rsidRPr="00DE2DFE">
        <w:rPr>
          <w:rFonts w:asciiTheme="majorHAnsi" w:hAnsiTheme="majorHAnsi"/>
          <w:b/>
        </w:rPr>
        <w:t>tema ”Forkynnelse</w:t>
      </w:r>
      <w:proofErr w:type="gramEnd"/>
      <w:r w:rsidRPr="00DE2DFE">
        <w:rPr>
          <w:rFonts w:asciiTheme="majorHAnsi" w:hAnsiTheme="majorHAnsi"/>
          <w:b/>
        </w:rPr>
        <w:t>”</w:t>
      </w:r>
      <w:r>
        <w:rPr>
          <w:rFonts w:asciiTheme="majorHAnsi" w:hAnsiTheme="majorHAnsi"/>
        </w:rPr>
        <w:t xml:space="preserve"> (uke 37/17)</w:t>
      </w:r>
      <w:r w:rsidR="00DE2DFE">
        <w:rPr>
          <w:rFonts w:asciiTheme="majorHAnsi" w:hAnsiTheme="majorHAnsi"/>
        </w:rPr>
        <w:t>:</w:t>
      </w:r>
    </w:p>
    <w:p w14:paraId="6D158B70" w14:textId="51A83951" w:rsidR="005C3077" w:rsidRPr="00D01CF7" w:rsidRDefault="00DE2DFE" w:rsidP="007C44E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Kulturdepartementet forslår å nekte tilskudd til trossamfunn som utøver </w:t>
      </w:r>
      <w:r w:rsidRPr="00DE2DFE">
        <w:rPr>
          <w:rFonts w:asciiTheme="majorHAnsi" w:hAnsiTheme="majorHAnsi"/>
          <w:u w:val="single"/>
        </w:rPr>
        <w:t>u</w:t>
      </w:r>
      <w:r>
        <w:rPr>
          <w:rFonts w:asciiTheme="majorHAnsi" w:hAnsiTheme="majorHAnsi"/>
        </w:rPr>
        <w:t>sunn forkynnelse</w:t>
      </w:r>
      <w:r w:rsidR="00D01CF7">
        <w:rPr>
          <w:rFonts w:asciiTheme="majorHAnsi" w:hAnsiTheme="majorHAnsi"/>
        </w:rPr>
        <w:t>, a</w:t>
      </w:r>
      <w:r w:rsidR="00D01CF7">
        <w:t xml:space="preserve">ltså </w:t>
      </w:r>
      <w:proofErr w:type="gramStart"/>
      <w:r w:rsidR="00D01CF7">
        <w:t xml:space="preserve">til </w:t>
      </w:r>
      <w:r>
        <w:t>”</w:t>
      </w:r>
      <w:r w:rsidR="00D01CF7">
        <w:t>det</w:t>
      </w:r>
      <w:proofErr w:type="gramEnd"/>
      <w:r w:rsidR="00D01CF7">
        <w:t xml:space="preserve"> som rammes av anke-,</w:t>
      </w:r>
      <w:r>
        <w:t xml:space="preserve"> </w:t>
      </w:r>
      <w:r w:rsidR="00D01CF7">
        <w:t>s</w:t>
      </w:r>
      <w:r>
        <w:t>amvittighets- og religionsfrihet”.</w:t>
      </w:r>
    </w:p>
    <w:p w14:paraId="0EDAF56A" w14:textId="77777777" w:rsidR="00D01CF7" w:rsidRDefault="00D01CF7" w:rsidP="007C44E4">
      <w:pPr>
        <w:jc w:val="both"/>
      </w:pPr>
    </w:p>
    <w:p w14:paraId="0F37074E" w14:textId="01E614CC" w:rsidR="00D01CF7" w:rsidRDefault="00D01CF7" w:rsidP="007C44E4">
      <w:pPr>
        <w:jc w:val="both"/>
      </w:pPr>
      <w:r>
        <w:t>Trossamfunn som organiserer eller oppmuntrer til skadelige oppvekst-vilkår for barn, skal også nektes statlige tilskudd.</w:t>
      </w:r>
      <w:r w:rsidR="005405AB">
        <w:t xml:space="preserve"> </w:t>
      </w:r>
      <w:proofErr w:type="gramStart"/>
      <w:r w:rsidR="00547C91">
        <w:t xml:space="preserve">Dette </w:t>
      </w:r>
      <w:r w:rsidR="00A54D6F">
        <w:t>”s</w:t>
      </w:r>
      <w:r w:rsidR="005405AB">
        <w:t>kal</w:t>
      </w:r>
      <w:proofErr w:type="gramEnd"/>
      <w:r w:rsidR="005405AB">
        <w:t xml:space="preserve"> også ramme krenkelser som ikke nødvendigvis er lovbrudd”.</w:t>
      </w:r>
      <w:r>
        <w:t xml:space="preserve"> </w:t>
      </w:r>
    </w:p>
    <w:p w14:paraId="6A67D281" w14:textId="77777777" w:rsidR="00241D47" w:rsidRDefault="00241D47" w:rsidP="007C44E4">
      <w:pPr>
        <w:jc w:val="both"/>
      </w:pPr>
    </w:p>
    <w:p w14:paraId="07033BB6" w14:textId="22165736" w:rsidR="00EC1E3F" w:rsidRDefault="00EC1E3F" w:rsidP="007C44E4">
      <w:pPr>
        <w:jc w:val="both"/>
      </w:pPr>
      <w:r w:rsidRPr="00EC1E3F">
        <w:rPr>
          <w:u w:val="single"/>
        </w:rPr>
        <w:t>Hjelpekilden påpeker at</w:t>
      </w:r>
      <w:r>
        <w:t>:</w:t>
      </w:r>
    </w:p>
    <w:p w14:paraId="2C039028" w14:textId="5779BEF4" w:rsidR="00241D47" w:rsidRDefault="00241D47" w:rsidP="007C44E4">
      <w:pPr>
        <w:jc w:val="both"/>
        <w:rPr>
          <w:b/>
          <w:sz w:val="28"/>
        </w:rPr>
      </w:pPr>
      <w:r w:rsidRPr="00EC1E3F">
        <w:rPr>
          <w:b/>
          <w:sz w:val="28"/>
        </w:rPr>
        <w:t>Eksempler på hva som er skadelig fork</w:t>
      </w:r>
      <w:r w:rsidR="00D8770C">
        <w:rPr>
          <w:b/>
          <w:sz w:val="28"/>
        </w:rPr>
        <w:t>ynnelse, mangler i lovforslaget.</w:t>
      </w:r>
    </w:p>
    <w:p w14:paraId="749F6DA1" w14:textId="77777777" w:rsidR="00D8770C" w:rsidRDefault="00D8770C" w:rsidP="007C44E4">
      <w:pPr>
        <w:jc w:val="both"/>
        <w:rPr>
          <w:b/>
          <w:sz w:val="28"/>
        </w:rPr>
      </w:pPr>
    </w:p>
    <w:p w14:paraId="738DC76D" w14:textId="58C6C27D" w:rsidR="007215F1" w:rsidRPr="00D8770C" w:rsidRDefault="007215F1" w:rsidP="007C44E4">
      <w:pPr>
        <w:jc w:val="both"/>
        <w:rPr>
          <w:b/>
        </w:rPr>
      </w:pPr>
      <w:r w:rsidRPr="00D8770C">
        <w:rPr>
          <w:b/>
        </w:rPr>
        <w:t>Hjelpekilden eksemplifisere skadelig forkynnelse</w:t>
      </w:r>
      <w:r w:rsidR="00D8770C" w:rsidRPr="00D8770C">
        <w:rPr>
          <w:b/>
        </w:rPr>
        <w:t>:</w:t>
      </w:r>
    </w:p>
    <w:p w14:paraId="2C418277" w14:textId="77777777" w:rsidR="002A2687" w:rsidRDefault="00241D47" w:rsidP="002A2687">
      <w:pPr>
        <w:pStyle w:val="Listeavsnitt"/>
        <w:numPr>
          <w:ilvl w:val="0"/>
          <w:numId w:val="2"/>
        </w:numPr>
        <w:jc w:val="both"/>
      </w:pPr>
      <w:r>
        <w:t xml:space="preserve">Kobling av sykdom og tro. </w:t>
      </w:r>
      <w:proofErr w:type="gramStart"/>
      <w:r>
        <w:t>”Bare</w:t>
      </w:r>
      <w:proofErr w:type="gramEnd"/>
      <w:r>
        <w:t xml:space="preserve"> man tror nok, blir man fris”. Noen motsetter seg medisinsk behandling. </w:t>
      </w:r>
    </w:p>
    <w:p w14:paraId="19931783" w14:textId="77777777" w:rsidR="002A2687" w:rsidRDefault="002A2687" w:rsidP="002A2687">
      <w:pPr>
        <w:pStyle w:val="Listeavsnitt"/>
        <w:ind w:left="1080"/>
        <w:jc w:val="both"/>
      </w:pPr>
    </w:p>
    <w:p w14:paraId="66D4E2D7" w14:textId="6836CE3E" w:rsidR="00241D47" w:rsidRDefault="00241D47" w:rsidP="002A2687">
      <w:pPr>
        <w:pStyle w:val="Listeavsnitt"/>
        <w:numPr>
          <w:ilvl w:val="0"/>
          <w:numId w:val="2"/>
        </w:numPr>
        <w:jc w:val="both"/>
      </w:pPr>
      <w:proofErr w:type="gramStart"/>
      <w:r>
        <w:t>”</w:t>
      </w:r>
      <w:r w:rsidRPr="002A2687">
        <w:rPr>
          <w:u w:val="single"/>
        </w:rPr>
        <w:t>Endetidforkynnelse</w:t>
      </w:r>
      <w:proofErr w:type="gramEnd"/>
      <w:r>
        <w:t xml:space="preserve"> som skaper angst og negative Gudsbilder” </w:t>
      </w:r>
    </w:p>
    <w:p w14:paraId="29468106" w14:textId="77777777" w:rsidR="00E34B71" w:rsidRPr="00E34B71" w:rsidRDefault="00E34B71" w:rsidP="00E34B71">
      <w:pPr>
        <w:jc w:val="both"/>
        <w:rPr>
          <w:b/>
          <w:i/>
        </w:rPr>
      </w:pP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8562"/>
      </w:tblGrid>
      <w:tr w:rsidR="00E34B71" w14:paraId="59C8E525" w14:textId="77777777" w:rsidTr="00E34B71">
        <w:tc>
          <w:tcPr>
            <w:tcW w:w="9206" w:type="dxa"/>
          </w:tcPr>
          <w:p w14:paraId="3C7FA54D" w14:textId="77777777" w:rsidR="00C50F86" w:rsidRDefault="00916A66" w:rsidP="00E34B71">
            <w:pPr>
              <w:jc w:val="both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FrankO´s</w:t>
            </w:r>
            <w:proofErr w:type="spellEnd"/>
            <w:r>
              <w:rPr>
                <w:b/>
                <w:i/>
              </w:rPr>
              <w:t xml:space="preserve"> kommentar - Eksempel på negativt gudsbilde: </w:t>
            </w:r>
          </w:p>
          <w:p w14:paraId="3D86E119" w14:textId="77777777" w:rsidR="0043202F" w:rsidRDefault="00E34B71" w:rsidP="00F930DF">
            <w:pPr>
              <w:pStyle w:val="Listeavsnitt"/>
              <w:numPr>
                <w:ilvl w:val="0"/>
                <w:numId w:val="3"/>
              </w:numPr>
              <w:jc w:val="both"/>
            </w:pPr>
            <w:r>
              <w:t xml:space="preserve">Jesus er din venn, men også din dommer. Jesus kan frelse deg, men også </w:t>
            </w:r>
            <w:r w:rsidR="00C50F86">
              <w:t>dømme deg til evig død (</w:t>
            </w:r>
            <w:r>
              <w:t xml:space="preserve">Matteus 25). </w:t>
            </w:r>
          </w:p>
          <w:p w14:paraId="29FFEA36" w14:textId="7A764F19" w:rsidR="00E34B71" w:rsidRPr="00E34B71" w:rsidRDefault="00E34B71" w:rsidP="00F930DF">
            <w:pPr>
              <w:pStyle w:val="Listeavsnitt"/>
              <w:numPr>
                <w:ilvl w:val="0"/>
                <w:numId w:val="3"/>
              </w:numPr>
              <w:jc w:val="both"/>
            </w:pPr>
            <w:bookmarkStart w:id="0" w:name="_GoBack"/>
            <w:bookmarkEnd w:id="0"/>
            <w:r w:rsidRPr="0043202F">
              <w:rPr>
                <w:u w:val="single"/>
              </w:rPr>
              <w:t>Endetidforkynnelse</w:t>
            </w:r>
            <w:r w:rsidRPr="005F145C">
              <w:t xml:space="preserve"> forutsier ofte verdens undergang</w:t>
            </w:r>
            <w:r>
              <w:t xml:space="preserve"> og peker </w:t>
            </w:r>
            <w:proofErr w:type="gramStart"/>
            <w:r>
              <w:t>på ”tegn</w:t>
            </w:r>
            <w:proofErr w:type="gramEnd"/>
            <w:r>
              <w:t xml:space="preserve"> i tiden” som viser at vi nærmer oss ”enden”.</w:t>
            </w:r>
          </w:p>
        </w:tc>
      </w:tr>
    </w:tbl>
    <w:p w14:paraId="5FE19825" w14:textId="77777777" w:rsidR="00241D47" w:rsidRDefault="00241D47" w:rsidP="00E34B71">
      <w:pPr>
        <w:jc w:val="both"/>
      </w:pPr>
    </w:p>
    <w:p w14:paraId="115FF49B" w14:textId="1A73B05D" w:rsidR="00D8770C" w:rsidRDefault="00D8770C" w:rsidP="002A2687">
      <w:pPr>
        <w:pStyle w:val="Listeavsnitt"/>
        <w:numPr>
          <w:ilvl w:val="0"/>
          <w:numId w:val="2"/>
        </w:numPr>
        <w:jc w:val="both"/>
      </w:pPr>
      <w:r>
        <w:t xml:space="preserve">Trossamfunn som ekskluderer eller fryser ut de som ikke </w:t>
      </w:r>
      <w:proofErr w:type="gramStart"/>
      <w:r>
        <w:t>følger ”læren</w:t>
      </w:r>
      <w:proofErr w:type="gramEnd"/>
      <w:r>
        <w:t xml:space="preserve">” eller etiske regler. </w:t>
      </w:r>
    </w:p>
    <w:p w14:paraId="0CA9EEBF" w14:textId="77777777" w:rsidR="00D8770C" w:rsidRDefault="00D8770C" w:rsidP="003C334E">
      <w:pPr>
        <w:pStyle w:val="Listeavsnitt"/>
        <w:jc w:val="both"/>
      </w:pPr>
    </w:p>
    <w:p w14:paraId="75C9E2FB" w14:textId="14C442CE" w:rsidR="003C334E" w:rsidRDefault="003C334E" w:rsidP="005D72F3">
      <w:pPr>
        <w:jc w:val="both"/>
      </w:pPr>
      <w:r>
        <w:lastRenderedPageBreak/>
        <w:t xml:space="preserve">Hjelpekilden ønsker ikke at trossamfunn skal miste sin støtte, men </w:t>
      </w:r>
      <w:proofErr w:type="gramStart"/>
      <w:r>
        <w:t>de ”ønsker</w:t>
      </w:r>
      <w:proofErr w:type="gramEnd"/>
      <w:r>
        <w:t xml:space="preserve"> endring i praksis og ubalansert forkynnelse” hos enkelte samfunn.</w:t>
      </w:r>
    </w:p>
    <w:p w14:paraId="4843A0FE" w14:textId="77777777" w:rsidR="003C334E" w:rsidRPr="009B6A8A" w:rsidRDefault="003C334E" w:rsidP="003C334E">
      <w:pPr>
        <w:pStyle w:val="Listeavsnitt"/>
        <w:jc w:val="both"/>
        <w:rPr>
          <w:b/>
        </w:rPr>
      </w:pPr>
    </w:p>
    <w:p w14:paraId="297F28A4" w14:textId="77777777" w:rsidR="000F793C" w:rsidRDefault="000F793C" w:rsidP="003C334E">
      <w:pPr>
        <w:pStyle w:val="Listeavsnitt"/>
        <w:jc w:val="both"/>
        <w:rPr>
          <w:b/>
        </w:rPr>
      </w:pPr>
    </w:p>
    <w:p w14:paraId="0E46D5A7" w14:textId="3CA0111A" w:rsidR="000F793C" w:rsidRDefault="000F793C" w:rsidP="000F793C">
      <w:pPr>
        <w:jc w:val="both"/>
        <w:rPr>
          <w:rFonts w:asciiTheme="majorHAnsi" w:hAnsiTheme="majorHAnsi"/>
        </w:rPr>
      </w:pPr>
      <w:r w:rsidRPr="000F793C">
        <w:rPr>
          <w:rFonts w:asciiTheme="majorHAnsi" w:hAnsiTheme="majorHAnsi"/>
          <w:u w:val="single"/>
        </w:rPr>
        <w:t>Vårt Land 5. Oktober 2017</w:t>
      </w:r>
      <w:r>
        <w:rPr>
          <w:rFonts w:asciiTheme="majorHAnsi" w:hAnsiTheme="majorHAnsi"/>
        </w:rPr>
        <w:t>:</w:t>
      </w:r>
    </w:p>
    <w:p w14:paraId="6584070A" w14:textId="1848B676" w:rsidR="003C334E" w:rsidRPr="000F793C" w:rsidRDefault="00726897" w:rsidP="000F793C">
      <w:pPr>
        <w:jc w:val="both"/>
        <w:rPr>
          <w:b/>
        </w:rPr>
      </w:pPr>
      <w:r w:rsidRPr="000F793C">
        <w:rPr>
          <w:b/>
        </w:rPr>
        <w:t>Samarbeidsrådet for tros- og livssynssamfunn:</w:t>
      </w:r>
    </w:p>
    <w:p w14:paraId="2E785D10" w14:textId="04EE14C9" w:rsidR="009B6A8A" w:rsidRDefault="000F793C" w:rsidP="000F793C">
      <w:pPr>
        <w:jc w:val="both"/>
      </w:pPr>
      <w:r>
        <w:t>Er r</w:t>
      </w:r>
      <w:r w:rsidR="00726897">
        <w:t xml:space="preserve">edde for at </w:t>
      </w:r>
      <w:proofErr w:type="gramStart"/>
      <w:r w:rsidR="00726897">
        <w:t>bare ”politisk</w:t>
      </w:r>
      <w:proofErr w:type="gramEnd"/>
      <w:r w:rsidR="00726897">
        <w:t xml:space="preserve"> korrekt” religiøs praksis skal få tilskudd.</w:t>
      </w:r>
    </w:p>
    <w:p w14:paraId="4DA462BE" w14:textId="5A96EBE1" w:rsidR="009B6A8A" w:rsidRDefault="009B6A8A" w:rsidP="003C334E">
      <w:pPr>
        <w:pStyle w:val="Listeavsnitt"/>
        <w:jc w:val="both"/>
      </w:pPr>
      <w:r>
        <w:t xml:space="preserve"> </w:t>
      </w:r>
    </w:p>
    <w:p w14:paraId="5DDA3C50" w14:textId="6088AA66" w:rsidR="00726897" w:rsidRDefault="009B6A8A" w:rsidP="00B745E3">
      <w:pPr>
        <w:jc w:val="both"/>
      </w:pPr>
      <w:proofErr w:type="gramStart"/>
      <w:r>
        <w:t>”Et</w:t>
      </w:r>
      <w:proofErr w:type="gramEnd"/>
      <w:r>
        <w:t xml:space="preserve"> liberalt samfunn må ta vare på minoritetene” (Ervin </w:t>
      </w:r>
      <w:proofErr w:type="spellStart"/>
      <w:r>
        <w:t>Kohn</w:t>
      </w:r>
      <w:proofErr w:type="spellEnd"/>
      <w:r w:rsidR="000F793C">
        <w:t>, forstander i Det mosaiske trossamfunn</w:t>
      </w:r>
      <w:r>
        <w:t>).</w:t>
      </w:r>
      <w:r w:rsidR="000F793C">
        <w:t xml:space="preserve"> </w:t>
      </w:r>
      <w:proofErr w:type="gramStart"/>
      <w:r w:rsidR="000F793C">
        <w:t>”Vi</w:t>
      </w:r>
      <w:proofErr w:type="gramEnd"/>
      <w:r w:rsidR="000F793C">
        <w:t xml:space="preserve"> har en to år gammel lov som beskytter vår rett til omskjæring”.</w:t>
      </w:r>
    </w:p>
    <w:p w14:paraId="3AA53B51" w14:textId="77777777" w:rsidR="00172236" w:rsidRDefault="00172236" w:rsidP="003C334E">
      <w:pPr>
        <w:pStyle w:val="Listeavsnitt"/>
        <w:jc w:val="both"/>
      </w:pPr>
    </w:p>
    <w:p w14:paraId="0C4DA3FF" w14:textId="2B857904" w:rsidR="00172236" w:rsidRDefault="00172236" w:rsidP="00172236">
      <w:pPr>
        <w:jc w:val="both"/>
        <w:rPr>
          <w:rFonts w:asciiTheme="majorHAnsi" w:hAnsiTheme="majorHAnsi"/>
        </w:rPr>
      </w:pPr>
      <w:proofErr w:type="gramStart"/>
      <w:r>
        <w:t>”Diskri</w:t>
      </w:r>
      <w:r w:rsidRPr="00B745E3">
        <w:rPr>
          <w:rFonts w:asciiTheme="majorHAnsi" w:hAnsiTheme="majorHAnsi"/>
        </w:rPr>
        <w:t>mineringsvern</w:t>
      </w:r>
      <w:proofErr w:type="gramEnd"/>
      <w:r w:rsidRPr="00B745E3">
        <w:rPr>
          <w:rFonts w:asciiTheme="majorHAnsi" w:hAnsiTheme="majorHAnsi"/>
        </w:rPr>
        <w:t xml:space="preserve"> og likestillingsvern må reguleres gjennom andre lover enn ” </w:t>
      </w:r>
      <w:r w:rsidR="00B745E3">
        <w:rPr>
          <w:rFonts w:asciiTheme="majorHAnsi" w:hAnsiTheme="majorHAnsi"/>
        </w:rPr>
        <w:t>L</w:t>
      </w:r>
      <w:r w:rsidRPr="00B745E3">
        <w:rPr>
          <w:rFonts w:asciiTheme="majorHAnsi" w:hAnsiTheme="majorHAnsi"/>
        </w:rPr>
        <w:t>ov om tros- og livssynssamfunn</w:t>
      </w:r>
      <w:r w:rsidR="00B745E3">
        <w:rPr>
          <w:rFonts w:asciiTheme="majorHAnsi" w:hAnsiTheme="majorHAnsi"/>
        </w:rPr>
        <w:t>” (</w:t>
      </w:r>
      <w:proofErr w:type="spellStart"/>
      <w:r w:rsidR="00B745E3">
        <w:rPr>
          <w:rFonts w:asciiTheme="majorHAnsi" w:hAnsiTheme="majorHAnsi"/>
        </w:rPr>
        <w:t>Kohn</w:t>
      </w:r>
      <w:proofErr w:type="spellEnd"/>
      <w:r w:rsidR="00B745E3">
        <w:rPr>
          <w:rFonts w:asciiTheme="majorHAnsi" w:hAnsiTheme="majorHAnsi"/>
        </w:rPr>
        <w:t>).</w:t>
      </w:r>
    </w:p>
    <w:p w14:paraId="45EBAFE6" w14:textId="77777777" w:rsidR="00630C34" w:rsidRDefault="00630C34" w:rsidP="00172236">
      <w:pPr>
        <w:jc w:val="both"/>
        <w:rPr>
          <w:rFonts w:asciiTheme="majorHAnsi" w:hAnsiTheme="majorHAnsi"/>
        </w:rPr>
      </w:pPr>
    </w:p>
    <w:p w14:paraId="7DC7DD1F" w14:textId="7C132C20" w:rsidR="00630C34" w:rsidRDefault="00630C34" w:rsidP="0017223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Trossamfunn skal ikke </w:t>
      </w:r>
      <w:proofErr w:type="gramStart"/>
      <w:r>
        <w:rPr>
          <w:rFonts w:asciiTheme="majorHAnsi" w:hAnsiTheme="majorHAnsi"/>
        </w:rPr>
        <w:t>krenke ”sømd</w:t>
      </w:r>
      <w:proofErr w:type="gramEnd"/>
      <w:r>
        <w:rPr>
          <w:rFonts w:asciiTheme="majorHAnsi" w:hAnsiTheme="majorHAnsi"/>
        </w:rPr>
        <w:t xml:space="preserve"> og moral”, står det i dagens lovtekst.</w:t>
      </w:r>
    </w:p>
    <w:p w14:paraId="3A319555" w14:textId="77777777" w:rsidR="005F7ECC" w:rsidRDefault="005F7ECC" w:rsidP="00172236">
      <w:pPr>
        <w:jc w:val="both"/>
        <w:rPr>
          <w:rFonts w:asciiTheme="majorHAnsi" w:hAnsiTheme="majorHAnsi"/>
        </w:rPr>
      </w:pPr>
    </w:p>
    <w:p w14:paraId="01961AB9" w14:textId="77777777" w:rsidR="00E66010" w:rsidRPr="00E66010" w:rsidRDefault="005F7ECC" w:rsidP="00172236">
      <w:pPr>
        <w:jc w:val="both"/>
        <w:rPr>
          <w:rFonts w:asciiTheme="majorHAnsi" w:hAnsiTheme="majorHAnsi"/>
          <w:b/>
        </w:rPr>
      </w:pPr>
      <w:proofErr w:type="spellStart"/>
      <w:proofErr w:type="gramStart"/>
      <w:r w:rsidRPr="00E66010">
        <w:rPr>
          <w:rFonts w:asciiTheme="majorHAnsi" w:hAnsiTheme="majorHAnsi"/>
          <w:b/>
        </w:rPr>
        <w:t>Kulturdeptet</w:t>
      </w:r>
      <w:proofErr w:type="spellEnd"/>
      <w:r w:rsidRPr="00E66010">
        <w:rPr>
          <w:rFonts w:asciiTheme="majorHAnsi" w:hAnsiTheme="majorHAnsi"/>
          <w:b/>
        </w:rPr>
        <w:t>.:</w:t>
      </w:r>
      <w:proofErr w:type="gramEnd"/>
      <w:r w:rsidRPr="00E66010">
        <w:rPr>
          <w:rFonts w:asciiTheme="majorHAnsi" w:hAnsiTheme="majorHAnsi"/>
          <w:b/>
        </w:rPr>
        <w:t xml:space="preserve"> </w:t>
      </w:r>
    </w:p>
    <w:p w14:paraId="2B5CC601" w14:textId="77777777" w:rsidR="006F4FA7" w:rsidRDefault="005F7ECC" w:rsidP="00172236">
      <w:pPr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”Å</w:t>
      </w:r>
      <w:proofErr w:type="gramEnd"/>
      <w:r>
        <w:rPr>
          <w:rFonts w:asciiTheme="majorHAnsi" w:hAnsiTheme="majorHAnsi"/>
        </w:rPr>
        <w:t xml:space="preserve"> krenke andres rettigheter</w:t>
      </w:r>
      <w:r w:rsidR="007B54E3">
        <w:rPr>
          <w:rFonts w:asciiTheme="majorHAnsi" w:hAnsiTheme="majorHAnsi"/>
        </w:rPr>
        <w:t>”</w:t>
      </w:r>
      <w:r>
        <w:rPr>
          <w:rFonts w:asciiTheme="majorHAnsi" w:hAnsiTheme="majorHAnsi"/>
        </w:rPr>
        <w:t xml:space="preserve">, kan gi grunn til å miste støtte. </w:t>
      </w:r>
      <w:proofErr w:type="spellStart"/>
      <w:r>
        <w:rPr>
          <w:rFonts w:asciiTheme="majorHAnsi" w:hAnsiTheme="majorHAnsi"/>
        </w:rPr>
        <w:t>Deptet</w:t>
      </w:r>
      <w:proofErr w:type="spellEnd"/>
      <w:r w:rsidR="007B54E3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ønsker</w:t>
      </w:r>
      <w:proofErr w:type="gramEnd"/>
      <w:r>
        <w:rPr>
          <w:rFonts w:asciiTheme="majorHAnsi" w:hAnsiTheme="majorHAnsi"/>
        </w:rPr>
        <w:t xml:space="preserve"> nå ”å presisere loven”. </w:t>
      </w:r>
      <w:proofErr w:type="gramStart"/>
      <w:r>
        <w:rPr>
          <w:rFonts w:asciiTheme="majorHAnsi" w:hAnsiTheme="majorHAnsi"/>
        </w:rPr>
        <w:t>”Det</w:t>
      </w:r>
      <w:proofErr w:type="gramEnd"/>
      <w:r>
        <w:rPr>
          <w:rFonts w:asciiTheme="majorHAnsi" w:hAnsiTheme="majorHAnsi"/>
        </w:rPr>
        <w:t xml:space="preserve"> er kontrollmyndighetene som må vurdere konkrete eksempler” på krenkelser, ”de kan ikke beskrives i loven”</w:t>
      </w:r>
      <w:r w:rsidR="007B54E3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  <w:proofErr w:type="gramStart"/>
      <w:r w:rsidR="007B54E3">
        <w:rPr>
          <w:rFonts w:asciiTheme="majorHAnsi" w:hAnsiTheme="majorHAnsi"/>
        </w:rPr>
        <w:t>”Grunnlovs</w:t>
      </w:r>
      <w:proofErr w:type="gramEnd"/>
      <w:r w:rsidR="007B54E3">
        <w:rPr>
          <w:rFonts w:asciiTheme="majorHAnsi" w:hAnsiTheme="majorHAnsi"/>
        </w:rPr>
        <w:t>- og konvensjonsfestede rettigheter som trosfrihet og foreldrerett” må det også tas hensyn til</w:t>
      </w:r>
      <w:r w:rsidR="006F4FA7">
        <w:rPr>
          <w:rFonts w:asciiTheme="majorHAnsi" w:hAnsiTheme="majorHAnsi"/>
        </w:rPr>
        <w:t>.</w:t>
      </w:r>
      <w:r w:rsidR="007B54E3">
        <w:rPr>
          <w:rFonts w:asciiTheme="majorHAnsi" w:hAnsiTheme="majorHAnsi"/>
        </w:rPr>
        <w:t xml:space="preserve"> </w:t>
      </w:r>
    </w:p>
    <w:p w14:paraId="1B3ABB9E" w14:textId="2124E37D" w:rsidR="005F7ECC" w:rsidRPr="00B745E3" w:rsidRDefault="005F7ECC" w:rsidP="0017223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(Bård Folke Fredriksen (H), statssekretær i </w:t>
      </w:r>
      <w:proofErr w:type="spellStart"/>
      <w:r>
        <w:rPr>
          <w:rFonts w:asciiTheme="majorHAnsi" w:hAnsiTheme="majorHAnsi"/>
        </w:rPr>
        <w:t>Kulturdeptet</w:t>
      </w:r>
      <w:proofErr w:type="spellEnd"/>
      <w:r>
        <w:rPr>
          <w:rFonts w:asciiTheme="majorHAnsi" w:hAnsiTheme="majorHAnsi"/>
        </w:rPr>
        <w:t xml:space="preserve">. </w:t>
      </w:r>
    </w:p>
    <w:p w14:paraId="19991F18" w14:textId="77777777" w:rsidR="00172236" w:rsidRPr="00B745E3" w:rsidRDefault="00172236" w:rsidP="00172236">
      <w:pPr>
        <w:jc w:val="both"/>
        <w:rPr>
          <w:rFonts w:asciiTheme="majorHAnsi" w:hAnsiTheme="majorHAnsi"/>
        </w:rPr>
      </w:pPr>
    </w:p>
    <w:p w14:paraId="6FE15F86" w14:textId="56709760" w:rsidR="00172236" w:rsidRDefault="00A87306" w:rsidP="00A87306">
      <w:pPr>
        <w:jc w:val="both"/>
      </w:pPr>
      <w:proofErr w:type="spellStart"/>
      <w:r>
        <w:t>FrankO</w:t>
      </w:r>
      <w:proofErr w:type="spellEnd"/>
      <w:r>
        <w:t xml:space="preserve">. </w:t>
      </w:r>
      <w:r w:rsidR="00CD18D1">
        <w:t>18/10.</w:t>
      </w:r>
      <w:r>
        <w:t>2017</w:t>
      </w:r>
    </w:p>
    <w:sectPr w:rsidR="00172236" w:rsidSect="003C5D09">
      <w:footerReference w:type="even" r:id="rId13"/>
      <w:footerReference w:type="defaul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82723" w14:textId="77777777" w:rsidR="005C410D" w:rsidRDefault="005C410D" w:rsidP="00B25A64">
      <w:r>
        <w:separator/>
      </w:r>
    </w:p>
  </w:endnote>
  <w:endnote w:type="continuationSeparator" w:id="0">
    <w:p w14:paraId="7A866A41" w14:textId="77777777" w:rsidR="005C410D" w:rsidRDefault="005C410D" w:rsidP="00B2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033E0" w14:textId="77777777" w:rsidR="00B25A64" w:rsidRDefault="00B25A64" w:rsidP="00A97651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4E5683EF" w14:textId="77777777" w:rsidR="00B25A64" w:rsidRDefault="00B25A64" w:rsidP="00B25A64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FAE9C" w14:textId="77777777" w:rsidR="00B25A64" w:rsidRDefault="00B25A64" w:rsidP="00A97651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43202F">
      <w:rPr>
        <w:rStyle w:val="Sidetall"/>
        <w:noProof/>
      </w:rPr>
      <w:t>2</w:t>
    </w:r>
    <w:r>
      <w:rPr>
        <w:rStyle w:val="Sidetall"/>
      </w:rPr>
      <w:fldChar w:fldCharType="end"/>
    </w:r>
  </w:p>
  <w:p w14:paraId="184C8179" w14:textId="77777777" w:rsidR="00B25A64" w:rsidRDefault="00B25A64" w:rsidP="00B25A64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FCD8AB" w14:textId="77777777" w:rsidR="005C410D" w:rsidRDefault="005C410D" w:rsidP="00B25A64">
      <w:r>
        <w:separator/>
      </w:r>
    </w:p>
  </w:footnote>
  <w:footnote w:type="continuationSeparator" w:id="0">
    <w:p w14:paraId="76FC6691" w14:textId="77777777" w:rsidR="005C410D" w:rsidRDefault="005C410D" w:rsidP="00B25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0A51"/>
    <w:multiLevelType w:val="hybridMultilevel"/>
    <w:tmpl w:val="91FAB48C"/>
    <w:lvl w:ilvl="0" w:tplc="4734FCF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D7EF1"/>
    <w:multiLevelType w:val="hybridMultilevel"/>
    <w:tmpl w:val="AA5880B0"/>
    <w:lvl w:ilvl="0" w:tplc="6DB88E3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639E8"/>
    <w:multiLevelType w:val="hybridMultilevel"/>
    <w:tmpl w:val="550AF920"/>
    <w:lvl w:ilvl="0" w:tplc="D5A22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077"/>
    <w:rsid w:val="0004759D"/>
    <w:rsid w:val="00061402"/>
    <w:rsid w:val="000934FB"/>
    <w:rsid w:val="000B1627"/>
    <w:rsid w:val="000F793C"/>
    <w:rsid w:val="00172236"/>
    <w:rsid w:val="00192E9C"/>
    <w:rsid w:val="00241D47"/>
    <w:rsid w:val="002830F3"/>
    <w:rsid w:val="002A2687"/>
    <w:rsid w:val="003917F9"/>
    <w:rsid w:val="003C334E"/>
    <w:rsid w:val="003C5D09"/>
    <w:rsid w:val="0043202F"/>
    <w:rsid w:val="005405AB"/>
    <w:rsid w:val="00547C91"/>
    <w:rsid w:val="00551B8F"/>
    <w:rsid w:val="005B4AD5"/>
    <w:rsid w:val="005C3077"/>
    <w:rsid w:val="005C410D"/>
    <w:rsid w:val="005D72F3"/>
    <w:rsid w:val="005F145C"/>
    <w:rsid w:val="005F7ECC"/>
    <w:rsid w:val="00630C34"/>
    <w:rsid w:val="006F4FA7"/>
    <w:rsid w:val="007215F1"/>
    <w:rsid w:val="00726897"/>
    <w:rsid w:val="007B54E3"/>
    <w:rsid w:val="007B7B15"/>
    <w:rsid w:val="007C44E4"/>
    <w:rsid w:val="00817FC0"/>
    <w:rsid w:val="00916A66"/>
    <w:rsid w:val="009B6A8A"/>
    <w:rsid w:val="00A54D6F"/>
    <w:rsid w:val="00A72D6C"/>
    <w:rsid w:val="00A87306"/>
    <w:rsid w:val="00B25A64"/>
    <w:rsid w:val="00B745E3"/>
    <w:rsid w:val="00C50F86"/>
    <w:rsid w:val="00CB5880"/>
    <w:rsid w:val="00CD18D1"/>
    <w:rsid w:val="00D01CF7"/>
    <w:rsid w:val="00D8770C"/>
    <w:rsid w:val="00DE2DFE"/>
    <w:rsid w:val="00E34B71"/>
    <w:rsid w:val="00E66010"/>
    <w:rsid w:val="00EA5289"/>
    <w:rsid w:val="00EC1E3F"/>
    <w:rsid w:val="00F1401B"/>
    <w:rsid w:val="00F9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25A868"/>
  <w14:defaultImageDpi w14:val="300"/>
  <w15:docId w15:val="{FE504DDF-FF36-4104-B54E-85234153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A72D6C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A72D6C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04759D"/>
    <w:rPr>
      <w:color w:val="800080" w:themeColor="followedHyperlink"/>
      <w:u w:val="single"/>
    </w:rPr>
  </w:style>
  <w:style w:type="table" w:styleId="Tabellrutenett">
    <w:name w:val="Table Grid"/>
    <w:basedOn w:val="Vanligtabell"/>
    <w:uiPriority w:val="59"/>
    <w:rsid w:val="00E34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B25A6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25A64"/>
  </w:style>
  <w:style w:type="character" w:styleId="Sidetall">
    <w:name w:val="page number"/>
    <w:basedOn w:val="Standardskriftforavsnitt"/>
    <w:uiPriority w:val="99"/>
    <w:semiHidden/>
    <w:unhideWhenUsed/>
    <w:rsid w:val="00B25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jeringen.no/contentassets/3e1f412509d348f28dc19343779026b5/no/pdfs/horingsnotat-forslag-til-ny-lov-om-tros--og-livssy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jelpekilden.no/guds-menighet---historie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jelpekilden.no/blogg/religis-diagnostik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nl.no/Hjelpekild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ivillig.no/hjelpekilde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3B0540-1768-4AC3-87E3-74CEBA526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512</Words>
  <Characters>2716</Characters>
  <Application>Microsoft Office Word</Application>
  <DocSecurity>0</DocSecurity>
  <Lines>22</Lines>
  <Paragraphs>6</Paragraphs>
  <ScaleCrop>false</ScaleCrop>
  <Company>frankOforever</Company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Oterholt</dc:creator>
  <cp:keywords/>
  <dc:description/>
  <cp:lastModifiedBy>Frank</cp:lastModifiedBy>
  <cp:revision>47</cp:revision>
  <dcterms:created xsi:type="dcterms:W3CDTF">2017-10-16T19:36:00Z</dcterms:created>
  <dcterms:modified xsi:type="dcterms:W3CDTF">2017-12-03T20:14:00Z</dcterms:modified>
</cp:coreProperties>
</file>